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D4C7D17" w14:textId="77777777" w:rsidR="00486FAB" w:rsidRPr="00F91926" w:rsidRDefault="00486FAB" w:rsidP="00486FAB">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Pr="00F20FF5">
        <w:rPr>
          <w:rFonts w:ascii="Book Antiqua" w:hAnsi="Book Antiqua" w:cs="Arial"/>
          <w:b/>
          <w:bCs/>
          <w:color w:val="365F91" w:themeColor="accent1" w:themeShade="BF"/>
          <w:sz w:val="22"/>
          <w:szCs w:val="22"/>
        </w:rPr>
        <w:t xml:space="preserve">Transmission Network Expansion in Gujarat associated with integration of RE projects from </w:t>
      </w:r>
      <w:proofErr w:type="spellStart"/>
      <w:r w:rsidRPr="00F20FF5">
        <w:rPr>
          <w:rFonts w:ascii="Book Antiqua" w:hAnsi="Book Antiqua" w:cs="Arial"/>
          <w:b/>
          <w:bCs/>
          <w:color w:val="365F91" w:themeColor="accent1" w:themeShade="BF"/>
          <w:sz w:val="22"/>
          <w:szCs w:val="22"/>
        </w:rPr>
        <w:t>Khavda</w:t>
      </w:r>
      <w:proofErr w:type="spellEnd"/>
      <w:r w:rsidRPr="00F20FF5">
        <w:rPr>
          <w:rFonts w:ascii="Book Antiqua" w:hAnsi="Book Antiqua" w:cs="Arial"/>
          <w:b/>
          <w:bCs/>
          <w:color w:val="365F91" w:themeColor="accent1" w:themeShade="BF"/>
          <w:sz w:val="22"/>
          <w:szCs w:val="22"/>
        </w:rPr>
        <w:t xml:space="preserve"> potential RE zone</w:t>
      </w:r>
      <w:r w:rsidRPr="00F91926">
        <w:rPr>
          <w:rFonts w:ascii="Book Antiqua" w:hAnsi="Book Antiqua" w:cs="Arial"/>
          <w:b/>
          <w:bCs/>
          <w:color w:val="365F91" w:themeColor="accent1" w:themeShade="BF"/>
          <w:sz w:val="22"/>
          <w:szCs w:val="22"/>
        </w:rPr>
        <w:t>”.</w:t>
      </w:r>
    </w:p>
    <w:p w14:paraId="2A67D364" w14:textId="77777777" w:rsidR="00486FAB" w:rsidRPr="00F91926" w:rsidRDefault="00486FAB" w:rsidP="00486FAB">
      <w:pPr>
        <w:jc w:val="center"/>
        <w:rPr>
          <w:rFonts w:ascii="Book Antiqua" w:hAnsi="Book Antiqua" w:cs="Arial"/>
          <w:b/>
          <w:bCs/>
          <w:color w:val="365F91" w:themeColor="accent1" w:themeShade="BF"/>
          <w:sz w:val="22"/>
          <w:szCs w:val="22"/>
        </w:rPr>
      </w:pPr>
    </w:p>
    <w:p w14:paraId="08FD061A" w14:textId="6C257CDD" w:rsidR="003646BE" w:rsidRPr="00182149" w:rsidRDefault="00486FAB" w:rsidP="00486FAB">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/0</w:t>
      </w:r>
      <w:r>
        <w:rPr>
          <w:rFonts w:ascii="Book Antiqua" w:hAnsi="Book Antiqua" w:cs="Arial"/>
          <w:b/>
          <w:bCs/>
          <w:color w:val="365F91" w:themeColor="accent1" w:themeShade="BF"/>
          <w:sz w:val="22"/>
          <w:szCs w:val="22"/>
        </w:rPr>
        <w:t>7</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1E92A5DC"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Pr="00F25C6C">
        <w:rPr>
          <w:rFonts w:ascii="Book Antiqua" w:hAnsi="Book Antiqua" w:cs="Arial"/>
          <w:sz w:val="22"/>
          <w:szCs w:val="22"/>
        </w:rPr>
        <w:t xml:space="preserve">date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 xml:space="preserve">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58602728" w14:textId="77777777" w:rsidR="001F32EC" w:rsidRDefault="001F32EC" w:rsidP="00604079">
      <w:pPr>
        <w:ind w:left="1134"/>
        <w:jc w:val="both"/>
        <w:rPr>
          <w:rFonts w:ascii="Book Antiqua" w:hAnsi="Book Antiqua" w:cs="Arial"/>
          <w:sz w:val="22"/>
          <w:szCs w:val="22"/>
        </w:rPr>
      </w:pPr>
    </w:p>
    <w:p w14:paraId="37109C64" w14:textId="77777777" w:rsidR="001F32EC" w:rsidRDefault="001F32E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lastRenderedPageBreak/>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3A1C3E13" w14:textId="77777777" w:rsidR="001F32EC" w:rsidRDefault="001F32EC" w:rsidP="00604079">
      <w:pPr>
        <w:ind w:left="1134" w:hanging="992"/>
        <w:jc w:val="both"/>
        <w:rPr>
          <w:rFonts w:ascii="Book Antiqua" w:hAnsi="Book Antiqua" w:cs="Arial"/>
          <w:sz w:val="22"/>
          <w:szCs w:val="22"/>
        </w:rPr>
      </w:pPr>
    </w:p>
    <w:p w14:paraId="7D5EBAAC" w14:textId="77777777" w:rsidR="001F32EC" w:rsidRPr="00FC0343" w:rsidRDefault="001F32EC" w:rsidP="00604079">
      <w:pPr>
        <w:ind w:left="1134" w:hanging="992"/>
        <w:jc w:val="both"/>
        <w:rPr>
          <w:rFonts w:ascii="Book Antiqua" w:hAnsi="Book Antiqua" w:cs="Arial"/>
          <w:sz w:val="22"/>
          <w:szCs w:val="22"/>
        </w:rPr>
      </w:pP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lastRenderedPageBreak/>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w:t>
            </w:r>
            <w:r w:rsidRPr="00BD65B7">
              <w:rPr>
                <w:rFonts w:ascii="Book Antiqua" w:hAnsi="Book Antiqua" w:cs="Arial"/>
                <w:sz w:val="22"/>
                <w:szCs w:val="22"/>
              </w:rPr>
              <w:lastRenderedPageBreak/>
              <w:t>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GST</w:t>
      </w:r>
      <w:r w:rsidR="00691E21">
        <w:rPr>
          <w:rFonts w:ascii="Book Antiqua" w:hAnsi="Book Antiqua" w:cs="Arial"/>
          <w:spacing w:val="-2"/>
          <w:sz w:val="22"/>
          <w:szCs w:val="22"/>
        </w:rPr>
        <w:t>( it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documents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4A9C0518"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has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36.0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67406B0E"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36.0 of Section-III (Conditions of Contract)</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7F676CB3" w14:textId="77777777" w:rsidR="00022EF8" w:rsidRPr="00FC0343" w:rsidRDefault="00022EF8" w:rsidP="005D2389">
      <w:pPr>
        <w:ind w:left="1134" w:hanging="992"/>
        <w:jc w:val="both"/>
        <w:rPr>
          <w:rFonts w:ascii="Book Antiqua" w:hAnsi="Book Antiqua" w:cs="Arial"/>
          <w:sz w:val="22"/>
          <w:szCs w:val="22"/>
        </w:rPr>
      </w:pPr>
    </w:p>
    <w:p w14:paraId="360C56F4" w14:textId="77777777" w:rsidR="003C18BA" w:rsidRDefault="003C18BA" w:rsidP="00925C04">
      <w:pPr>
        <w:ind w:left="1134" w:hanging="1003"/>
        <w:jc w:val="both"/>
        <w:rPr>
          <w:rFonts w:ascii="Book Antiqua" w:hAnsi="Book Antiqua" w:cs="Arial"/>
          <w:b/>
          <w:sz w:val="22"/>
          <w:szCs w:val="22"/>
        </w:rPr>
      </w:pP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lastRenderedPageBreak/>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lastRenderedPageBreak/>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C5E8D1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Virendra (Manager, </w:t>
      </w:r>
      <w:r w:rsidR="00F16960">
        <w:rPr>
          <w:rFonts w:ascii="Book Antiqua" w:hAnsi="Book Antiqua"/>
          <w:b/>
          <w:bCs/>
          <w:lang w:val="en-GB"/>
        </w:rPr>
        <w:t>C&amp;M-CTUIL</w:t>
      </w:r>
      <w:r w:rsidR="00701E23" w:rsidRPr="00701E23">
        <w:rPr>
          <w:rFonts w:ascii="Book Antiqua" w:hAnsi="Book Antiqua"/>
          <w:b/>
          <w:bCs/>
          <w:lang w:val="en-GB"/>
        </w:rPr>
        <w:t xml:space="preserve">)/ </w:t>
      </w:r>
    </w:p>
    <w:p w14:paraId="01D63FAE" w14:textId="3C34CFD5" w:rsidR="00E71A30" w:rsidRPr="00E71A30"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Rahul (Manager, </w:t>
      </w:r>
      <w:r w:rsidR="00F16960">
        <w:rPr>
          <w:rFonts w:ascii="Book Antiqua" w:hAnsi="Book Antiqua"/>
          <w:b/>
          <w:bCs/>
          <w:lang w:val="en-GB"/>
        </w:rPr>
        <w:t>C&amp;M-CTUIL</w:t>
      </w:r>
      <w:r w:rsidRPr="00701E23">
        <w:rPr>
          <w:rFonts w:ascii="Book Antiqua" w:hAnsi="Book Antiqua"/>
          <w:b/>
          <w:bCs/>
          <w:lang w:val="en-GB"/>
        </w:rPr>
        <w:t>)</w:t>
      </w:r>
    </w:p>
    <w:p w14:paraId="1355A6D8" w14:textId="77777777" w:rsidR="00E71A30" w:rsidRPr="00E71A30" w:rsidRDefault="00E71A30" w:rsidP="00E71A30">
      <w:pPr>
        <w:pStyle w:val="NoSpacing"/>
        <w:rPr>
          <w:rFonts w:ascii="Book Antiqua" w:hAnsi="Book Antiqua"/>
          <w:b/>
          <w:bCs/>
          <w:lang w:val="en-GB"/>
        </w:rPr>
      </w:pPr>
    </w:p>
    <w:p w14:paraId="57EE5B86" w14:textId="625762A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+91-124-282-3303/2369</w:t>
      </w:r>
    </w:p>
    <w:p w14:paraId="033456BB" w14:textId="51BB781A"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+91- 9599814158/9205472328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lastRenderedPageBreak/>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lastRenderedPageBreak/>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90BA4FB"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05</w:t>
      </w:r>
      <w:r w:rsidR="00B76342" w:rsidRPr="00356028">
        <w:rPr>
          <w:rFonts w:ascii="Book Antiqua" w:hAnsi="Book Antiqua" w:cs="Arial"/>
          <w:sz w:val="22"/>
          <w:szCs w:val="22"/>
        </w:rPr>
        <w:t>(</w:t>
      </w:r>
      <w:r w:rsidR="00B138F2" w:rsidRPr="00356028">
        <w:rPr>
          <w:rFonts w:ascii="Book Antiqua" w:hAnsi="Book Antiqua" w:cs="Arial"/>
          <w:sz w:val="22"/>
          <w:szCs w:val="22"/>
        </w:rPr>
        <w:t>five</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working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lastRenderedPageBreak/>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lastRenderedPageBreak/>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rules:-</w:t>
      </w:r>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45BA0FEF" w14:textId="77777777" w:rsidR="001F32EC" w:rsidRDefault="001F32EC"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lastRenderedPageBreak/>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lastRenderedPageBreak/>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w:t>
      </w:r>
      <w:r w:rsidRPr="00994B1B">
        <w:rPr>
          <w:rFonts w:ascii="Book Antiqua" w:hAnsi="Book Antiqua" w:cs="Arial"/>
          <w:sz w:val="22"/>
          <w:szCs w:val="22"/>
        </w:rPr>
        <w:lastRenderedPageBreak/>
        <w:t>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E87F5C9" w:rsidR="00022EF8" w:rsidRPr="00022EF8" w:rsidRDefault="00022EF8" w:rsidP="00022EF8">
      <w:pPr>
        <w:pStyle w:val="ListParagraph"/>
        <w:numPr>
          <w:ilvl w:val="0"/>
          <w:numId w:val="41"/>
        </w:numPr>
        <w:jc w:val="both"/>
        <w:rPr>
          <w:rFonts w:ascii="Book Antiqua" w:eastAsia="Batang" w:hAnsi="Book Antiqua" w:cs="Arial"/>
          <w:color w:val="000000" w:themeColor="text1"/>
          <w:sz w:val="22"/>
          <w:szCs w:val="22"/>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493632CC"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as per</w:t>
      </w:r>
      <w:r w:rsidR="00C55494">
        <w:rPr>
          <w:rFonts w:ascii="Book Antiqua" w:hAnsi="Book Antiqua" w:cs="Arial"/>
          <w:sz w:val="22"/>
          <w:szCs w:val="22"/>
        </w:rPr>
        <w:t xml:space="preserve">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lastRenderedPageBreak/>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197D8AB3"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FF75CB">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w:t>
      </w:r>
      <w:r w:rsidR="00430FA2" w:rsidRPr="008653C5">
        <w:rPr>
          <w:rFonts w:ascii="Book Antiqua" w:hAnsi="Book Antiqua" w:cs="Arial"/>
          <w:sz w:val="22"/>
          <w:szCs w:val="22"/>
        </w:rPr>
        <w:lastRenderedPageBreak/>
        <w:t xml:space="preserve">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Consultant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611FDD4D" w14:textId="77777777" w:rsidR="00022EF8" w:rsidRDefault="00022EF8"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3F853B1A" w14:textId="77777777" w:rsidR="00022EF8" w:rsidRDefault="00022EF8" w:rsidP="002C2D0B">
      <w:pPr>
        <w:ind w:left="1134" w:hanging="1003"/>
        <w:jc w:val="both"/>
        <w:rPr>
          <w:rFonts w:ascii="Book Antiqua" w:hAnsi="Book Antiqua" w:cs="Arial"/>
          <w:sz w:val="22"/>
          <w:szCs w:val="22"/>
        </w:rPr>
      </w:pPr>
    </w:p>
    <w:p w14:paraId="2D751AE9" w14:textId="77777777" w:rsidR="00022EF8" w:rsidRDefault="00022EF8" w:rsidP="002C2D0B">
      <w:pPr>
        <w:ind w:left="1134" w:hanging="1003"/>
        <w:jc w:val="both"/>
        <w:rPr>
          <w:rFonts w:ascii="Book Antiqua" w:hAnsi="Book Antiqua" w:cs="Arial"/>
          <w:sz w:val="22"/>
          <w:szCs w:val="22"/>
        </w:rPr>
      </w:pPr>
    </w:p>
    <w:p w14:paraId="195F76A4" w14:textId="77777777" w:rsidR="00022EF8" w:rsidRDefault="00022EF8" w:rsidP="002C2D0B">
      <w:pPr>
        <w:ind w:left="1134" w:hanging="1003"/>
        <w:jc w:val="both"/>
        <w:rPr>
          <w:rFonts w:ascii="Book Antiqua" w:hAnsi="Book Antiqua" w:cs="Arial"/>
          <w:sz w:val="22"/>
          <w:szCs w:val="22"/>
        </w:rPr>
      </w:pP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lastRenderedPageBreak/>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31C08225" w14:textId="77777777" w:rsidR="00022EF8" w:rsidRDefault="00022EF8" w:rsidP="00140946">
      <w:pPr>
        <w:ind w:left="1134" w:hanging="1003"/>
        <w:jc w:val="both"/>
        <w:rPr>
          <w:rFonts w:ascii="Book Antiqua" w:hAnsi="Book Antiqua" w:cs="Arial"/>
          <w:sz w:val="22"/>
          <w:szCs w:val="22"/>
        </w:rPr>
      </w:pPr>
    </w:p>
    <w:p w14:paraId="56CDE264" w14:textId="77777777" w:rsidR="00022EF8" w:rsidRDefault="00022EF8" w:rsidP="00140946">
      <w:pPr>
        <w:ind w:left="1134" w:hanging="1003"/>
        <w:jc w:val="both"/>
        <w:rPr>
          <w:rFonts w:ascii="Book Antiqua" w:hAnsi="Book Antiqua" w:cs="Arial"/>
          <w:sz w:val="22"/>
          <w:szCs w:val="22"/>
        </w:rPr>
      </w:pPr>
    </w:p>
    <w:p w14:paraId="5E7F703E" w14:textId="77777777" w:rsidR="00022EF8" w:rsidRDefault="00022EF8" w:rsidP="00140946">
      <w:pPr>
        <w:ind w:left="1134" w:hanging="1003"/>
        <w:jc w:val="both"/>
        <w:rPr>
          <w:rFonts w:ascii="Book Antiqua" w:hAnsi="Book Antiqua" w:cs="Arial"/>
          <w:sz w:val="22"/>
          <w:szCs w:val="22"/>
        </w:rPr>
      </w:pPr>
    </w:p>
    <w:p w14:paraId="18476B64" w14:textId="77777777" w:rsidR="00022EF8" w:rsidRDefault="00022EF8" w:rsidP="00140946">
      <w:pPr>
        <w:ind w:left="1134" w:hanging="1003"/>
        <w:jc w:val="both"/>
        <w:rPr>
          <w:rFonts w:ascii="Book Antiqua" w:hAnsi="Book Antiqua" w:cs="Arial"/>
          <w:sz w:val="22"/>
          <w:szCs w:val="22"/>
        </w:rPr>
      </w:pPr>
    </w:p>
    <w:p w14:paraId="339EB476" w14:textId="77777777" w:rsidR="00022EF8" w:rsidRDefault="00022EF8"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78933417" w14:textId="77777777" w:rsidR="00022EF8" w:rsidRDefault="00022EF8" w:rsidP="00D221C9">
      <w:pPr>
        <w:ind w:left="1134" w:hanging="992"/>
        <w:jc w:val="both"/>
        <w:rPr>
          <w:rFonts w:ascii="Book Antiqua" w:hAnsi="Book Antiqua" w:cs="Arial"/>
          <w:b/>
          <w:sz w:val="22"/>
          <w:szCs w:val="22"/>
        </w:rPr>
      </w:pPr>
    </w:p>
    <w:p w14:paraId="069D96A9" w14:textId="77777777" w:rsidR="00022EF8" w:rsidRDefault="00022EF8" w:rsidP="00D221C9">
      <w:pPr>
        <w:ind w:left="1134" w:hanging="992"/>
        <w:jc w:val="both"/>
        <w:rPr>
          <w:rFonts w:ascii="Book Antiqua" w:hAnsi="Book Antiqua" w:cs="Arial"/>
          <w:b/>
          <w:sz w:val="22"/>
          <w:szCs w:val="22"/>
        </w:rPr>
      </w:pPr>
    </w:p>
    <w:p w14:paraId="12E7B354" w14:textId="77777777" w:rsidR="00022EF8" w:rsidRDefault="00022EF8"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lastRenderedPageBreak/>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lastRenderedPageBreak/>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8F2A5" w14:textId="77777777" w:rsidR="00AC6324" w:rsidRDefault="00AC6324" w:rsidP="003E7F85">
      <w:r>
        <w:separator/>
      </w:r>
    </w:p>
  </w:endnote>
  <w:endnote w:type="continuationSeparator" w:id="0">
    <w:p w14:paraId="718328EC" w14:textId="77777777" w:rsidR="00AC6324" w:rsidRDefault="00AC6324"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2112D" w14:textId="77777777" w:rsidR="00AC6324" w:rsidRDefault="00AC6324" w:rsidP="003E7F85">
      <w:r>
        <w:separator/>
      </w:r>
    </w:p>
  </w:footnote>
  <w:footnote w:type="continuationSeparator" w:id="0">
    <w:p w14:paraId="5FFD1492" w14:textId="77777777" w:rsidR="00AC6324" w:rsidRDefault="00AC6324"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86FAB"/>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5BE8"/>
    <w:rsid w:val="00AC6324"/>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06D4"/>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5763C"/>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5779</TotalTime>
  <Pages>39</Pages>
  <Words>13886</Words>
  <Characters>79156</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138</cp:revision>
  <cp:lastPrinted>2022-12-28T11:59:00Z</cp:lastPrinted>
  <dcterms:created xsi:type="dcterms:W3CDTF">2022-07-11T07:01:00Z</dcterms:created>
  <dcterms:modified xsi:type="dcterms:W3CDTF">2023-04-12T03:28:00Z</dcterms:modified>
  <cp:contentStatus/>
</cp:coreProperties>
</file>